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/>
        <w:ind w:left="2193" w:right="582" w:hanging="905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Практическое задание для </w:t>
      </w:r>
      <w:r>
        <w:rPr>
          <w:b/>
          <w:sz w:val="24"/>
          <w:szCs w:val="24"/>
          <w:lang w:val="ru-RU"/>
        </w:rPr>
        <w:t>муниципал</w:t>
      </w:r>
      <w:r>
        <w:rPr>
          <w:b/>
          <w:sz w:val="24"/>
          <w:szCs w:val="24"/>
        </w:rPr>
        <w:t>ьного этапа всероссийской</w:t>
      </w:r>
    </w:p>
    <w:p>
      <w:pPr>
        <w:spacing w:before="71"/>
        <w:ind w:left="2193" w:right="582" w:hanging="905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олимпиады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pacing w:val="-57"/>
          <w:sz w:val="24"/>
          <w:szCs w:val="24"/>
        </w:rPr>
        <w:t xml:space="preserve"> </w:t>
      </w:r>
      <w:r>
        <w:rPr>
          <w:b/>
          <w:sz w:val="24"/>
          <w:szCs w:val="24"/>
        </w:rPr>
        <w:t>школьников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по технологии 202</w:t>
      </w:r>
      <w:r>
        <w:rPr>
          <w:rFonts w:hint="default"/>
          <w:b/>
          <w:sz w:val="24"/>
          <w:szCs w:val="24"/>
          <w:lang w:val="ru-RU"/>
        </w:rPr>
        <w:t>2</w:t>
      </w:r>
      <w:r>
        <w:rPr>
          <w:b/>
          <w:sz w:val="24"/>
          <w:szCs w:val="24"/>
        </w:rPr>
        <w:t xml:space="preserve"> 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202</w:t>
      </w:r>
      <w:r>
        <w:rPr>
          <w:rFonts w:hint="default"/>
          <w:b/>
          <w:sz w:val="24"/>
          <w:szCs w:val="24"/>
          <w:lang w:val="ru-RU"/>
        </w:rPr>
        <w:t>3</w:t>
      </w:r>
      <w:r>
        <w:rPr>
          <w:b/>
          <w:sz w:val="24"/>
          <w:szCs w:val="24"/>
        </w:rPr>
        <w:t xml:space="preserve"> учебный год</w:t>
      </w:r>
    </w:p>
    <w:p>
      <w:pPr>
        <w:spacing w:before="0"/>
        <w:ind w:left="0" w:leftChars="0" w:right="582" w:firstLine="0" w:firstLineChars="0"/>
        <w:jc w:val="center"/>
        <w:rPr>
          <w:b/>
          <w:color w:val="FF0000"/>
          <w:spacing w:val="1"/>
          <w:sz w:val="24"/>
          <w:szCs w:val="24"/>
        </w:rPr>
      </w:pPr>
      <w:r>
        <w:rPr>
          <w:b/>
          <w:color w:val="FF0000"/>
          <w:sz w:val="24"/>
          <w:szCs w:val="24"/>
        </w:rPr>
        <w:t>(</w:t>
      </w:r>
      <w:r>
        <w:rPr>
          <w:b/>
          <w:color w:val="FF0000"/>
          <w:sz w:val="24"/>
          <w:szCs w:val="24"/>
          <w:lang w:val="ru-RU"/>
        </w:rPr>
        <w:t>профиль</w:t>
      </w:r>
      <w:r>
        <w:rPr>
          <w:b/>
          <w:color w:val="FF0000"/>
          <w:sz w:val="24"/>
          <w:szCs w:val="24"/>
        </w:rPr>
        <w:t xml:space="preserve"> «Культура дома, дизайн и технологии»)</w:t>
      </w:r>
    </w:p>
    <w:p>
      <w:pPr>
        <w:spacing w:before="0"/>
        <w:ind w:left="0" w:leftChars="0" w:right="582" w:firstLine="0" w:firstLineChars="0"/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(</w:t>
      </w:r>
      <w:r>
        <w:rPr>
          <w:b/>
          <w:color w:val="FF0000"/>
          <w:sz w:val="24"/>
          <w:szCs w:val="24"/>
          <w:lang w:val="ru-RU"/>
        </w:rPr>
        <w:t>профиль</w:t>
      </w:r>
      <w:r>
        <w:rPr>
          <w:b/>
          <w:color w:val="FF0000"/>
          <w:spacing w:val="-3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«Техника,</w:t>
      </w:r>
      <w:r>
        <w:rPr>
          <w:b/>
          <w:color w:val="FF0000"/>
          <w:spacing w:val="-2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технологии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и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техническое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творчество»)</w:t>
      </w:r>
    </w:p>
    <w:p>
      <w:pPr>
        <w:pStyle w:val="5"/>
        <w:spacing w:before="5"/>
        <w:ind w:left="0" w:leftChars="0" w:firstLine="0" w:firstLineChars="0"/>
        <w:jc w:val="center"/>
        <w:rPr>
          <w:b/>
          <w:sz w:val="24"/>
          <w:szCs w:val="24"/>
        </w:rPr>
      </w:pPr>
    </w:p>
    <w:p>
      <w:pPr>
        <w:pStyle w:val="2"/>
        <w:spacing w:before="187"/>
        <w:ind w:left="3180"/>
        <w:jc w:val="both"/>
      </w:pPr>
      <w:r>
        <w:t>Промышленный</w:t>
      </w:r>
      <w:r>
        <w:rPr>
          <w:spacing w:val="-3"/>
        </w:rPr>
        <w:t xml:space="preserve"> </w:t>
      </w:r>
      <w:r>
        <w:t>дизайн</w:t>
      </w:r>
      <w:r>
        <w:rPr>
          <w:spacing w:val="-3"/>
        </w:rPr>
        <w:t xml:space="preserve"> </w:t>
      </w:r>
      <w:r>
        <w:rPr>
          <w:rFonts w:hint="default"/>
          <w:lang w:val="ru-RU"/>
        </w:rPr>
        <w:t>9</w:t>
      </w:r>
      <w:r>
        <w:rPr>
          <w:spacing w:val="-1"/>
        </w:rPr>
        <w:t xml:space="preserve"> </w:t>
      </w:r>
      <w:r>
        <w:t>класс</w:t>
      </w:r>
    </w:p>
    <w:p>
      <w:pPr>
        <w:pStyle w:val="5"/>
        <w:spacing w:before="156"/>
        <w:ind w:left="1250"/>
        <w:jc w:val="both"/>
        <w:rPr>
          <w:b/>
        </w:rPr>
      </w:pPr>
    </w:p>
    <w:p>
      <w:pPr>
        <w:pStyle w:val="5"/>
        <w:spacing w:before="156"/>
        <w:ind w:left="1250"/>
        <w:jc w:val="both"/>
      </w:pPr>
      <w:r>
        <w:rPr>
          <w:b/>
        </w:rPr>
        <w:t>Задание:</w:t>
      </w:r>
      <w:r>
        <w:rPr>
          <w:b/>
          <w:spacing w:val="-3"/>
        </w:rPr>
        <w:t xml:space="preserve"> </w:t>
      </w:r>
      <w:r>
        <w:t>создать</w:t>
      </w:r>
      <w:r>
        <w:rPr>
          <w:spacing w:val="-3"/>
        </w:rPr>
        <w:t xml:space="preserve"> </w:t>
      </w:r>
      <w:r>
        <w:t>концепт-дизайн</w:t>
      </w:r>
      <w:r>
        <w:rPr>
          <w:spacing w:val="-6"/>
        </w:rPr>
        <w:t xml:space="preserve"> </w:t>
      </w:r>
      <w:r>
        <w:rPr>
          <w:spacing w:val="-6"/>
          <w:lang w:val="ru-RU"/>
        </w:rPr>
        <w:t>стола</w:t>
      </w:r>
      <w:r>
        <w:rPr>
          <w:rFonts w:hint="default"/>
          <w:spacing w:val="-6"/>
          <w:lang w:val="ru-RU"/>
        </w:rPr>
        <w:t xml:space="preserve"> с механизмом регулировки</w:t>
      </w:r>
      <w:r>
        <w:t>.</w:t>
      </w:r>
    </w:p>
    <w:p>
      <w:pPr>
        <w:pStyle w:val="5"/>
        <w:spacing w:before="156"/>
        <w:jc w:val="both"/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6426835" cy="3134995"/>
            <wp:effectExtent l="0" t="0" r="12065" b="1905"/>
            <wp:docPr id="2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26835" cy="3134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160" w:line="360" w:lineRule="auto"/>
        <w:ind w:left="542" w:right="544" w:firstLine="707"/>
        <w:jc w:val="both"/>
      </w:pPr>
      <w:r>
        <w:rPr>
          <w:b/>
        </w:rPr>
        <w:t>Главная задача:</w:t>
      </w:r>
      <w:r>
        <w:rPr>
          <w:b/>
          <w:spacing w:val="1"/>
        </w:rPr>
        <w:t xml:space="preserve"> </w:t>
      </w:r>
      <w:r>
        <w:t xml:space="preserve">создать дизайн </w:t>
      </w:r>
      <w:r>
        <w:rPr>
          <w:spacing w:val="-6"/>
          <w:lang w:val="ru-RU"/>
        </w:rPr>
        <w:t>стола</w:t>
      </w:r>
      <w:r>
        <w:rPr>
          <w:rFonts w:hint="default"/>
          <w:spacing w:val="-6"/>
          <w:lang w:val="ru-RU"/>
        </w:rPr>
        <w:t xml:space="preserve"> с механизмом регулировки, а также</w:t>
      </w:r>
      <w:r>
        <w:t xml:space="preserve"> </w:t>
      </w:r>
      <w:r>
        <w:rPr>
          <w:lang w:val="ru-RU"/>
        </w:rPr>
        <w:t>с</w:t>
      </w:r>
      <w:r>
        <w:t xml:space="preserve"> изменением привычных</w:t>
      </w:r>
      <w:r>
        <w:rPr>
          <w:spacing w:val="1"/>
        </w:rPr>
        <w:t xml:space="preserve"> </w:t>
      </w:r>
      <w:r>
        <w:t>механизмов и форм.</w:t>
      </w:r>
    </w:p>
    <w:p>
      <w:pPr>
        <w:pStyle w:val="5"/>
        <w:spacing w:before="160" w:line="360" w:lineRule="auto"/>
        <w:ind w:left="542" w:right="544" w:firstLine="707"/>
        <w:jc w:val="both"/>
        <w:rPr>
          <w:sz w:val="28"/>
        </w:rPr>
      </w:pPr>
      <w:r>
        <w:rPr>
          <w:b/>
          <w:sz w:val="28"/>
        </w:rPr>
        <w:t>Программа: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Autodesk</w:t>
      </w:r>
      <w:r>
        <w:rPr>
          <w:spacing w:val="-3"/>
          <w:sz w:val="28"/>
        </w:rPr>
        <w:t xml:space="preserve"> </w:t>
      </w:r>
      <w:r>
        <w:rPr>
          <w:sz w:val="28"/>
        </w:rPr>
        <w:t>Inventor</w:t>
      </w:r>
    </w:p>
    <w:p>
      <w:pPr>
        <w:pStyle w:val="2"/>
        <w:ind w:left="1250"/>
      </w:pPr>
      <w:r>
        <w:t>Технические</w:t>
      </w:r>
      <w:r>
        <w:rPr>
          <w:spacing w:val="-6"/>
        </w:rPr>
        <w:t xml:space="preserve"> </w:t>
      </w:r>
      <w:r>
        <w:t>требования: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55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Создать</w:t>
      </w:r>
      <w:r>
        <w:rPr>
          <w:spacing w:val="-3"/>
          <w:sz w:val="28"/>
        </w:rPr>
        <w:t xml:space="preserve"> </w:t>
      </w:r>
      <w:r>
        <w:rPr>
          <w:sz w:val="28"/>
        </w:rPr>
        <w:t>3D-изображение</w:t>
      </w:r>
      <w:r>
        <w:rPr>
          <w:spacing w:val="-1"/>
          <w:sz w:val="28"/>
        </w:rPr>
        <w:t xml:space="preserve"> </w:t>
      </w:r>
      <w:r>
        <w:rPr>
          <w:sz w:val="28"/>
          <w:lang w:val="ru-RU"/>
        </w:rPr>
        <w:t>объекта</w:t>
      </w:r>
      <w:r>
        <w:rPr>
          <w:spacing w:val="-1"/>
          <w:sz w:val="28"/>
        </w:rPr>
        <w:t xml:space="preserve"> </w:t>
      </w:r>
      <w:r>
        <w:rPr>
          <w:spacing w:val="-1"/>
          <w:sz w:val="28"/>
          <w:lang w:val="ru-RU"/>
        </w:rPr>
        <w:t>труда</w:t>
      </w:r>
      <w:r>
        <w:rPr>
          <w:rFonts w:hint="default"/>
          <w:spacing w:val="-1"/>
          <w:sz w:val="28"/>
          <w:lang w:val="ru-RU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-2"/>
          <w:sz w:val="28"/>
        </w:rPr>
        <w:t xml:space="preserve"> </w:t>
      </w:r>
      <w:r>
        <w:rPr>
          <w:sz w:val="28"/>
        </w:rPr>
        <w:t>.IAM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61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Создать</w:t>
      </w:r>
      <w:r>
        <w:rPr>
          <w:spacing w:val="-3"/>
          <w:sz w:val="28"/>
        </w:rPr>
        <w:t xml:space="preserve"> </w:t>
      </w:r>
      <w:r>
        <w:rPr>
          <w:sz w:val="28"/>
        </w:rPr>
        <w:t>чертежи</w:t>
      </w:r>
      <w:r>
        <w:rPr>
          <w:spacing w:val="-1"/>
          <w:sz w:val="28"/>
        </w:rPr>
        <w:t xml:space="preserve"> </w:t>
      </w:r>
      <w:r>
        <w:rPr>
          <w:sz w:val="28"/>
        </w:rPr>
        <w:t>трех проекций.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58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Чертежи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формата</w:t>
      </w:r>
      <w:r>
        <w:rPr>
          <w:spacing w:val="-1"/>
          <w:sz w:val="28"/>
        </w:rPr>
        <w:t xml:space="preserve"> </w:t>
      </w:r>
      <w:r>
        <w:rPr>
          <w:sz w:val="28"/>
        </w:rPr>
        <w:t>А3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-5"/>
          <w:sz w:val="28"/>
        </w:rPr>
        <w:t xml:space="preserve"> </w:t>
      </w:r>
      <w:r>
        <w:rPr>
          <w:sz w:val="28"/>
        </w:rPr>
        <w:t>размерного ряда.</w:t>
      </w:r>
      <w:bookmarkStart w:id="0" w:name="_GoBack"/>
      <w:bookmarkEnd w:id="0"/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61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Чертежи</w:t>
      </w:r>
      <w:r>
        <w:rPr>
          <w:spacing w:val="-1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формате DWG</w:t>
      </w:r>
      <w:r>
        <w:rPr>
          <w:spacing w:val="-3"/>
          <w:sz w:val="28"/>
        </w:rPr>
        <w:t xml:space="preserve"> </w:t>
      </w:r>
      <w:r>
        <w:rPr>
          <w:sz w:val="28"/>
        </w:rPr>
        <w:t>(без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спецификации).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59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Оформление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чертежей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3"/>
          <w:sz w:val="28"/>
        </w:rPr>
        <w:t xml:space="preserve"> </w:t>
      </w:r>
      <w:r>
        <w:rPr>
          <w:sz w:val="28"/>
        </w:rPr>
        <w:t>актуальному</w:t>
      </w:r>
      <w:r>
        <w:rPr>
          <w:spacing w:val="-7"/>
          <w:sz w:val="28"/>
        </w:rPr>
        <w:t xml:space="preserve"> </w:t>
      </w:r>
      <w:r>
        <w:rPr>
          <w:sz w:val="28"/>
        </w:rPr>
        <w:t>ГОСТу.</w:t>
      </w:r>
    </w:p>
    <w:p>
      <w:pPr>
        <w:pStyle w:val="7"/>
        <w:numPr>
          <w:ilvl w:val="0"/>
          <w:numId w:val="1"/>
        </w:numPr>
        <w:tabs>
          <w:tab w:val="left" w:pos="1249"/>
          <w:tab w:val="left" w:pos="1250"/>
        </w:tabs>
        <w:spacing w:before="161" w:after="0" w:line="240" w:lineRule="auto"/>
        <w:ind w:left="1250" w:right="0" w:hanging="351"/>
        <w:jc w:val="left"/>
        <w:rPr>
          <w:sz w:val="28"/>
        </w:rPr>
      </w:pPr>
      <w:r>
        <w:rPr>
          <w:sz w:val="28"/>
        </w:rPr>
        <w:t>Оформление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надписей</w:t>
      </w:r>
      <w:r>
        <w:rPr>
          <w:spacing w:val="-2"/>
          <w:sz w:val="28"/>
        </w:rPr>
        <w:t xml:space="preserve"> </w:t>
      </w:r>
      <w:r>
        <w:rPr>
          <w:sz w:val="28"/>
        </w:rPr>
        <w:t>чертежей.</w:t>
      </w:r>
    </w:p>
    <w:p>
      <w:pPr>
        <w:pStyle w:val="5"/>
        <w:spacing w:before="162"/>
        <w:ind w:left="1274"/>
      </w:pPr>
      <w:r>
        <w:t>Рисунки</w:t>
      </w:r>
      <w:r>
        <w:rPr>
          <w:spacing w:val="-1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сохранить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формате</w:t>
      </w:r>
      <w:r>
        <w:rPr>
          <w:spacing w:val="-3"/>
        </w:rPr>
        <w:t xml:space="preserve"> </w:t>
      </w:r>
      <w:r>
        <w:t>JPEG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однотонном</w:t>
      </w:r>
      <w:r>
        <w:rPr>
          <w:spacing w:val="-4"/>
        </w:rPr>
        <w:t xml:space="preserve"> </w:t>
      </w:r>
      <w:r>
        <w:t>фоне.</w:t>
      </w:r>
    </w:p>
    <w:p>
      <w:pPr>
        <w:spacing w:after="0"/>
        <w:sectPr>
          <w:type w:val="continuous"/>
          <w:pgSz w:w="11910" w:h="16840"/>
          <w:pgMar w:top="1040" w:right="300" w:bottom="280" w:left="1160" w:header="720" w:footer="720" w:gutter="0"/>
          <w:cols w:space="720" w:num="1"/>
        </w:sectPr>
      </w:pPr>
    </w:p>
    <w:p>
      <w:pPr>
        <w:pStyle w:val="2"/>
        <w:spacing w:before="72"/>
        <w:ind w:right="4"/>
        <w:jc w:val="center"/>
      </w:pPr>
      <w:r>
        <w:t>Карта</w:t>
      </w:r>
      <w:r>
        <w:rPr>
          <w:spacing w:val="-2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Промышленный</w:t>
      </w:r>
      <w:r>
        <w:rPr>
          <w:spacing w:val="-3"/>
        </w:rPr>
        <w:t xml:space="preserve"> </w:t>
      </w:r>
      <w:r>
        <w:t>дизайн</w:t>
      </w:r>
    </w:p>
    <w:p>
      <w:pPr>
        <w:pStyle w:val="5"/>
        <w:spacing w:before="4"/>
        <w:rPr>
          <w:b/>
          <w:sz w:val="24"/>
        </w:rPr>
      </w:pPr>
    </w:p>
    <w:tbl>
      <w:tblPr>
        <w:tblStyle w:val="4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7228"/>
        <w:gridCol w:w="1420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72" w:type="dxa"/>
          </w:tcPr>
          <w:p>
            <w:pPr>
              <w:pStyle w:val="8"/>
              <w:spacing w:line="302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№</w:t>
            </w:r>
          </w:p>
        </w:tc>
        <w:tc>
          <w:tcPr>
            <w:tcW w:w="7228" w:type="dxa"/>
          </w:tcPr>
          <w:p>
            <w:pPr>
              <w:pStyle w:val="8"/>
              <w:spacing w:line="302" w:lineRule="exact"/>
              <w:ind w:left="2166" w:right="21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  <w:tc>
          <w:tcPr>
            <w:tcW w:w="1420" w:type="dxa"/>
          </w:tcPr>
          <w:p>
            <w:pPr>
              <w:pStyle w:val="8"/>
              <w:spacing w:line="302" w:lineRule="exact"/>
              <w:ind w:left="261" w:right="2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  <w:tc>
          <w:tcPr>
            <w:tcW w:w="992" w:type="dxa"/>
          </w:tcPr>
          <w:p>
            <w:pPr>
              <w:pStyle w:val="8"/>
              <w:spacing w:line="302" w:lineRule="exact"/>
              <w:ind w:left="153"/>
              <w:rPr>
                <w:b/>
                <w:sz w:val="28"/>
              </w:rPr>
            </w:pPr>
            <w:r>
              <w:rPr>
                <w:b/>
                <w:sz w:val="28"/>
              </w:rPr>
              <w:t>Факт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7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28" w:type="dxa"/>
            <w:shd w:val="clear" w:color="auto" w:fill="D9D9D9"/>
          </w:tcPr>
          <w:p>
            <w:pPr>
              <w:pStyle w:val="8"/>
              <w:spacing w:line="301" w:lineRule="exact"/>
              <w:ind w:left="2166" w:right="2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чертежу</w:t>
            </w:r>
          </w:p>
        </w:tc>
        <w:tc>
          <w:tcPr>
            <w:tcW w:w="1420" w:type="dxa"/>
            <w:shd w:val="clear" w:color="auto" w:fill="D9D9D9"/>
          </w:tcPr>
          <w:p>
            <w:pPr>
              <w:pStyle w:val="8"/>
              <w:spacing w:line="301" w:lineRule="exact"/>
              <w:ind w:left="260" w:right="2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29</w:t>
            </w:r>
          </w:p>
        </w:tc>
        <w:tc>
          <w:tcPr>
            <w:tcW w:w="99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спецификации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>
            <w:pPr>
              <w:pStyle w:val="8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соблюдении 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 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надписи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чертежей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соблюдении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 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линий,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ГОСТу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2.303-68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</w:p>
          <w:p>
            <w:pPr>
              <w:pStyle w:val="8"/>
              <w:spacing w:line="322" w:lineRule="exact"/>
              <w:ind w:right="280"/>
              <w:rPr>
                <w:sz w:val="28"/>
              </w:rPr>
            </w:pPr>
            <w:r>
              <w:rPr>
                <w:sz w:val="28"/>
              </w:rPr>
              <w:t>несоблюдении требования – 0 баллов, при соблюдении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572" w:type="dxa"/>
            <w:tcBorders>
              <w:bottom w:val="single" w:color="000000" w:sz="6" w:space="0"/>
            </w:tcBorders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7228" w:type="dxa"/>
            <w:tcBorders>
              <w:bottom w:val="single" w:color="000000" w:sz="6" w:space="0"/>
            </w:tcBorders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Нанесение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размеров,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2.307-68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</w:p>
          <w:p>
            <w:pPr>
              <w:pStyle w:val="8"/>
              <w:spacing w:line="322" w:lineRule="exact"/>
              <w:ind w:right="280"/>
              <w:rPr>
                <w:sz w:val="28"/>
              </w:rPr>
            </w:pPr>
            <w:r>
              <w:rPr>
                <w:sz w:val="28"/>
              </w:rPr>
              <w:t>несоблюдении требования – 0 баллов, при соблюдении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  <w:tcBorders>
              <w:bottom w:val="single" w:color="000000" w:sz="6" w:space="0"/>
            </w:tcBorders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  <w:tcBorders>
              <w:bottom w:val="single" w:color="000000" w:sz="6" w:space="0"/>
            </w:tcBorders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</w:trPr>
        <w:tc>
          <w:tcPr>
            <w:tcW w:w="572" w:type="dxa"/>
            <w:tcBorders>
              <w:top w:val="single" w:color="000000" w:sz="6" w:space="0"/>
            </w:tcBorders>
          </w:tcPr>
          <w:p>
            <w:pPr>
              <w:pStyle w:val="8"/>
              <w:spacing w:line="313" w:lineRule="exact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7228" w:type="dxa"/>
            <w:tcBorders>
              <w:top w:val="single" w:color="000000" w:sz="6" w:space="0"/>
            </w:tcBorders>
          </w:tcPr>
          <w:p>
            <w:pPr>
              <w:pStyle w:val="8"/>
              <w:spacing w:line="240" w:lineRule="auto"/>
              <w:rPr>
                <w:sz w:val="28"/>
              </w:rPr>
            </w:pPr>
            <w:r>
              <w:rPr>
                <w:sz w:val="28"/>
              </w:rPr>
              <w:t xml:space="preserve">Оригинальность модернизации </w:t>
            </w:r>
            <w:r>
              <w:rPr>
                <w:sz w:val="28"/>
                <w:lang w:val="ru-RU"/>
              </w:rPr>
              <w:t>объекта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ru-RU"/>
              </w:rPr>
              <w:t>труда</w:t>
            </w:r>
            <w:r>
              <w:rPr>
                <w:rFonts w:hint="default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(форма,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приспособления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т.д.)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 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0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баллов,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соблюдении 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  <w:tcBorders>
              <w:top w:val="single" w:color="000000" w:sz="6" w:space="0"/>
            </w:tcBorders>
          </w:tcPr>
          <w:p>
            <w:pPr>
              <w:pStyle w:val="8"/>
              <w:spacing w:line="313" w:lineRule="exact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  <w:tcBorders>
              <w:top w:val="single" w:color="000000" w:sz="6" w:space="0"/>
            </w:tcBorders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Присутствуют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модернизации: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  <w:p>
            <w:pPr>
              <w:pStyle w:val="8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балла,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более 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3D-изображения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баллов,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соблюдении 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чертежи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сохранены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DWG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</w:p>
          <w:p>
            <w:pPr>
              <w:pStyle w:val="8"/>
              <w:spacing w:line="324" w:lineRule="exact"/>
              <w:ind w:right="280"/>
              <w:rPr>
                <w:sz w:val="28"/>
              </w:rPr>
            </w:pPr>
            <w:r>
              <w:rPr>
                <w:sz w:val="28"/>
              </w:rPr>
              <w:t>несоблюдении требования – 0 баллов, при соблюдении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572" w:type="dxa"/>
          </w:tcPr>
          <w:p>
            <w:pPr>
              <w:pStyle w:val="8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Чертежи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несоблюдении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 баллов,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соблюдении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72" w:type="dxa"/>
          </w:tcPr>
          <w:p>
            <w:pPr>
              <w:pStyle w:val="8"/>
              <w:ind w:left="125" w:right="11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228" w:type="dxa"/>
          </w:tcPr>
          <w:p>
            <w:pPr>
              <w:pStyle w:val="8"/>
              <w:rPr>
                <w:sz w:val="28"/>
              </w:rPr>
            </w:pPr>
            <w:r>
              <w:rPr>
                <w:sz w:val="28"/>
              </w:rPr>
              <w:t>3D-изображение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сохранено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.IAM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</w:p>
          <w:p>
            <w:pPr>
              <w:pStyle w:val="8"/>
              <w:spacing w:line="322" w:lineRule="exact"/>
              <w:ind w:right="280"/>
              <w:rPr>
                <w:sz w:val="28"/>
              </w:rPr>
            </w:pPr>
            <w:r>
              <w:rPr>
                <w:sz w:val="28"/>
              </w:rPr>
              <w:t>несоблюдении требования – 0 баллов, при соблюдении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7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28" w:type="dxa"/>
            <w:shd w:val="clear" w:color="auto" w:fill="D9D9D9"/>
          </w:tcPr>
          <w:p>
            <w:pPr>
              <w:pStyle w:val="8"/>
              <w:spacing w:line="301" w:lineRule="exact"/>
              <w:ind w:left="1785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изображениям</w:t>
            </w:r>
          </w:p>
        </w:tc>
        <w:tc>
          <w:tcPr>
            <w:tcW w:w="1420" w:type="dxa"/>
            <w:shd w:val="clear" w:color="auto" w:fill="D9D9D9"/>
          </w:tcPr>
          <w:p>
            <w:pPr>
              <w:pStyle w:val="8"/>
              <w:spacing w:line="301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6</w:t>
            </w:r>
          </w:p>
        </w:tc>
        <w:tc>
          <w:tcPr>
            <w:tcW w:w="99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9" w:hRule="atLeast"/>
        </w:trPr>
        <w:tc>
          <w:tcPr>
            <w:tcW w:w="572" w:type="dxa"/>
          </w:tcPr>
          <w:p>
            <w:pPr>
              <w:pStyle w:val="8"/>
              <w:ind w:left="125" w:right="11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228" w:type="dxa"/>
          </w:tcPr>
          <w:p>
            <w:pPr>
              <w:pStyle w:val="8"/>
              <w:spacing w:line="240" w:lineRule="auto"/>
              <w:ind w:right="188"/>
              <w:rPr>
                <w:sz w:val="28"/>
              </w:rPr>
            </w:pPr>
            <w:r>
              <w:rPr>
                <w:sz w:val="28"/>
              </w:rPr>
              <w:t>Наличие изображений в формате JPEG (при отсутствии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 – 0 баллов, при наличии изображений в 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цветовом решении – 2 балла, при наличии изображений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 цветовых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 наличии</w:t>
            </w:r>
          </w:p>
          <w:p>
            <w:pPr>
              <w:pStyle w:val="8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изображений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цветовых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баллов)</w:t>
            </w:r>
          </w:p>
        </w:tc>
        <w:tc>
          <w:tcPr>
            <w:tcW w:w="1420" w:type="dxa"/>
          </w:tcPr>
          <w:p>
            <w:pPr>
              <w:pStyle w:val="8"/>
              <w:ind w:left="6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992" w:type="dxa"/>
          </w:tcPr>
          <w:p>
            <w:pPr>
              <w:pStyle w:val="8"/>
              <w:spacing w:line="240" w:lineRule="auto"/>
              <w:ind w:left="0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7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28" w:type="dxa"/>
            <w:shd w:val="clear" w:color="auto" w:fill="D9D9D9"/>
          </w:tcPr>
          <w:p>
            <w:pPr>
              <w:pStyle w:val="8"/>
              <w:spacing w:line="304" w:lineRule="exact"/>
              <w:ind w:left="0" w:right="9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Итого:</w:t>
            </w:r>
          </w:p>
        </w:tc>
        <w:tc>
          <w:tcPr>
            <w:tcW w:w="1420" w:type="dxa"/>
            <w:shd w:val="clear" w:color="auto" w:fill="D9D9D9"/>
          </w:tcPr>
          <w:p>
            <w:pPr>
              <w:pStyle w:val="8"/>
              <w:spacing w:line="304" w:lineRule="exact"/>
              <w:ind w:left="260" w:right="2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  <w:tc>
          <w:tcPr>
            <w:tcW w:w="992" w:type="dxa"/>
            <w:shd w:val="clear" w:color="auto" w:fill="D9D9D9"/>
          </w:tcPr>
          <w:p>
            <w:pPr>
              <w:pStyle w:val="8"/>
              <w:spacing w:line="240" w:lineRule="auto"/>
              <w:ind w:left="0"/>
              <w:rPr>
                <w:sz w:val="24"/>
              </w:rPr>
            </w:pPr>
          </w:p>
        </w:tc>
      </w:tr>
    </w:tbl>
    <w:p>
      <w:pPr>
        <w:pStyle w:val="5"/>
        <w:spacing w:before="4"/>
        <w:rPr>
          <w:b/>
          <w:sz w:val="27"/>
        </w:rPr>
      </w:pPr>
    </w:p>
    <w:p>
      <w:pPr>
        <w:pStyle w:val="5"/>
        <w:tabs>
          <w:tab w:val="left" w:pos="9298"/>
        </w:tabs>
        <w:ind w:right="62"/>
        <w:jc w:val="center"/>
      </w:pPr>
      <w:r>
        <w:t>Особые</w:t>
      </w:r>
      <w:r>
        <w:rPr>
          <w:spacing w:val="-3"/>
        </w:rPr>
        <w:t xml:space="preserve"> </w:t>
      </w:r>
      <w:r>
        <w:t>замечания:</w:t>
      </w:r>
      <w:r>
        <w:rPr>
          <w:spacing w:val="-2"/>
        </w:rPr>
        <w:t xml:space="preserve"> </w:t>
      </w:r>
      <w:r>
        <w:rPr>
          <w:w w:val="100"/>
          <w:u w:val="single"/>
        </w:rPr>
        <w:t xml:space="preserve"> </w:t>
      </w:r>
      <w:r>
        <w:rPr>
          <w:u w:val="single"/>
        </w:rPr>
        <w:tab/>
      </w:r>
    </w:p>
    <w:p>
      <w:pPr>
        <w:pStyle w:val="5"/>
        <w:spacing w:before="7"/>
        <w:rPr>
          <w:sz w:val="23"/>
        </w:rPr>
      </w:pPr>
      <w:r>
        <w:pict>
          <v:shape id="_x0000_s1026" o:spid="_x0000_s1026" style="position:absolute;left:0pt;margin-left:85.1pt;margin-top:15.8pt;height:0.1pt;width:461.95pt;mso-position-horizontal-relative:page;mso-wrap-distance-bottom:0pt;mso-wrap-distance-top:0pt;z-index:-251657216;mso-width-relative:page;mso-height-relative:page;" filled="f" stroked="t" coordorigin="1702,316" coordsize="9239,0" path="m1702,316l10941,316e">
            <v:path arrowok="t"/>
            <v:fill on="f" focussize="0,0"/>
            <v:stroke weight="0.561574803149606pt" color="#000000"/>
            <v:imagedata o:title=""/>
            <o:lock v:ext="edit"/>
            <w10:wrap type="topAndBottom"/>
          </v:shape>
        </w:pict>
      </w:r>
    </w:p>
    <w:p>
      <w:pPr>
        <w:pStyle w:val="5"/>
        <w:spacing w:line="292" w:lineRule="exact"/>
        <w:ind w:left="542"/>
      </w:pPr>
      <w:r>
        <w:t>Отметка</w:t>
      </w:r>
      <w:r>
        <w:rPr>
          <w:spacing w:val="-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несоблюдении</w:t>
      </w:r>
      <w:r>
        <w:rPr>
          <w:spacing w:val="-3"/>
        </w:rPr>
        <w:t xml:space="preserve"> </w:t>
      </w:r>
      <w:r>
        <w:t>безопасных</w:t>
      </w:r>
      <w:r>
        <w:rPr>
          <w:spacing w:val="-2"/>
        </w:rPr>
        <w:t xml:space="preserve"> </w:t>
      </w:r>
      <w:r>
        <w:t>приемов</w:t>
      </w:r>
      <w:r>
        <w:rPr>
          <w:spacing w:val="-4"/>
        </w:rPr>
        <w:t xml:space="preserve"> </w:t>
      </w:r>
      <w:r>
        <w:t>труда:</w:t>
      </w:r>
    </w:p>
    <w:p>
      <w:pPr>
        <w:pStyle w:val="5"/>
        <w:tabs>
          <w:tab w:val="left" w:pos="9646"/>
        </w:tabs>
        <w:ind w:left="542" w:right="657"/>
      </w:pPr>
      <w:r>
        <w:rPr>
          <w:w w:val="100"/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_</w:t>
      </w:r>
      <w:r>
        <w:rPr>
          <w:spacing w:val="-67"/>
        </w:rPr>
        <w:t xml:space="preserve"> </w:t>
      </w:r>
      <w:r>
        <w:t>Отметка</w:t>
      </w:r>
      <w:r>
        <w:rPr>
          <w:spacing w:val="-2"/>
        </w:rPr>
        <w:t xml:space="preserve"> </w:t>
      </w:r>
      <w:r>
        <w:t>об отсутствии</w:t>
      </w:r>
      <w:r>
        <w:rPr>
          <w:spacing w:val="-1"/>
        </w:rPr>
        <w:t xml:space="preserve"> </w:t>
      </w:r>
      <w:r>
        <w:t>правильной</w:t>
      </w:r>
      <w:r>
        <w:rPr>
          <w:spacing w:val="-4"/>
        </w:rPr>
        <w:t xml:space="preserve"> </w:t>
      </w:r>
      <w:r>
        <w:t>организация</w:t>
      </w:r>
      <w:r>
        <w:rPr>
          <w:spacing w:val="-2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формы:</w:t>
      </w:r>
    </w:p>
    <w:p>
      <w:pPr>
        <w:pStyle w:val="5"/>
        <w:spacing w:before="8"/>
        <w:rPr>
          <w:sz w:val="23"/>
        </w:rPr>
      </w:pPr>
      <w:r>
        <w:pict>
          <v:shape id="_x0000_s1027" o:spid="_x0000_s1027" style="position:absolute;left:0pt;margin-left:85.1pt;margin-top:15.85pt;height:0.1pt;width:462.25pt;mso-position-horizontal-relative:page;mso-wrap-distance-bottom:0pt;mso-wrap-distance-top:0pt;z-index:-251657216;mso-width-relative:page;mso-height-relative:page;" filled="f" stroked="t" coordorigin="1702,317" coordsize="9245,0" path="m1702,317l9962,317m9967,317l10947,317e">
            <v:path arrowok="t"/>
            <v:fill on="f" focussize="0,0"/>
            <v:stroke weight="0.561574803149606pt" color="#000000"/>
            <v:imagedata o:title=""/>
            <o:lock v:ext="edit"/>
            <w10:wrap type="topAndBottom"/>
          </v:shape>
        </w:pict>
      </w:r>
    </w:p>
    <w:sectPr>
      <w:pgSz w:w="11910" w:h="16840"/>
      <w:pgMar w:top="1040" w:right="300" w:bottom="280" w:left="11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ind w:left="1250" w:hanging="351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78" w:hanging="35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97" w:hanging="35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15" w:hanging="35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934" w:hanging="35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53" w:hanging="35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71" w:hanging="35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90" w:hanging="35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09" w:hanging="35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doNotUseIndentAsNumberingTabStop/>
    <w:compatSetting w:name="compatibilityMode" w:uri="http://schemas.microsoft.com/office/word" w:val="14"/>
  </w:compat>
  <w:rsids>
    <w:rsidRoot w:val="00000000"/>
    <w:rsid w:val="06A60047"/>
    <w:rsid w:val="1C325D4A"/>
    <w:rsid w:val="30175DB4"/>
    <w:rsid w:val="38EE0521"/>
    <w:rsid w:val="5F2E5C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161"/>
      <w:ind w:left="1250" w:hanging="351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pPr>
      <w:spacing w:line="315" w:lineRule="exact"/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2021-12-10T12:56:00Z</dcterms:created>
  <dc:creator>Пользователь</dc:creator>
  <cp:lastModifiedBy>Сергей Седов</cp:lastModifiedBy>
  <dcterms:modified xsi:type="dcterms:W3CDTF">2022-12-08T09:04:06Z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1049-11.2.0.11417</vt:lpwstr>
  </property>
  <property fmtid="{D5CDD505-2E9C-101B-9397-08002B2CF9AE}" pid="6" name="ICV">
    <vt:lpwstr>EB28AE0EB4D640DD99C65ECC74442DFF</vt:lpwstr>
  </property>
</Properties>
</file>